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1344F38A" w:rsidR="00665F3A" w:rsidRPr="00766727" w:rsidRDefault="0068725B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2026-06-24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41762BDC" w:rsidR="00A20333" w:rsidRPr="00766727" w:rsidRDefault="0068725B" w:rsidP="00BA2960">
            <w:pPr>
              <w:rPr>
                <w:rFonts w:cstheme="minorHAnsi"/>
                <w:color w:val="000000"/>
              </w:rPr>
            </w:pPr>
            <w:r w:rsidRPr="0068725B">
              <w:rPr>
                <w:rFonts w:cstheme="minorHAnsi"/>
                <w:color w:val="000000"/>
              </w:rPr>
              <w:t>Errichtung energieautarker Ladestationen für Fahrräder mit elektrischem Antrieb in der Nationalparkverbandsgemeinde Herrstein-Rhaunen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3D1716"/>
    <w:rsid w:val="00503B5B"/>
    <w:rsid w:val="00530CBE"/>
    <w:rsid w:val="00665F3A"/>
    <w:rsid w:val="0068725B"/>
    <w:rsid w:val="007008A6"/>
    <w:rsid w:val="00731382"/>
    <w:rsid w:val="00747B93"/>
    <w:rsid w:val="00766727"/>
    <w:rsid w:val="00960C47"/>
    <w:rsid w:val="00965C4D"/>
    <w:rsid w:val="00A20333"/>
    <w:rsid w:val="00BA2960"/>
    <w:rsid w:val="00D32F60"/>
    <w:rsid w:val="00E6528D"/>
    <w:rsid w:val="00E74D2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2</cp:revision>
  <cp:lastPrinted>2023-04-04T08:17:00Z</cp:lastPrinted>
  <dcterms:created xsi:type="dcterms:W3CDTF">2026-06-25T12:18:00Z</dcterms:created>
  <dcterms:modified xsi:type="dcterms:W3CDTF">2026-06-25T12:18:00Z</dcterms:modified>
</cp:coreProperties>
</file>